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3A" w:rsidRPr="00A6375A" w:rsidRDefault="007F5801">
      <w:pPr>
        <w:rPr>
          <w:rFonts w:cstheme="minorHAnsi"/>
          <w:b/>
        </w:rPr>
      </w:pPr>
      <w:r w:rsidRPr="00A6375A">
        <w:rPr>
          <w:rFonts w:cstheme="minorHAnsi"/>
          <w:b/>
        </w:rPr>
        <w:t>Pozor na lákavé nabídky podomních prodejců</w:t>
      </w:r>
    </w:p>
    <w:p w:rsidR="007F5801" w:rsidRDefault="007F5801" w:rsidP="00631F88">
      <w:pPr>
        <w:jc w:val="both"/>
        <w:rPr>
          <w:rFonts w:cstheme="minorHAnsi"/>
        </w:rPr>
      </w:pPr>
      <w:r w:rsidRPr="00A6375A">
        <w:rPr>
          <w:rFonts w:cstheme="minorHAnsi"/>
        </w:rPr>
        <w:t>Podomní prodejci přicházejí stále s novými praktikami.</w:t>
      </w:r>
      <w:r w:rsidR="00631F88">
        <w:rPr>
          <w:rFonts w:cstheme="minorHAnsi"/>
        </w:rPr>
        <w:t xml:space="preserve"> Většina z nich má škálu důvodů a příběhů, kterými se snaží získat vaši důvěru. Mnozí také moc dobře vědí, že v obcích a městech, kde je vyhláškou podomní prodej zakázán, se tímto jednáním dopouští protiprávního jednání. </w:t>
      </w:r>
      <w:r w:rsidR="004E10B5">
        <w:rPr>
          <w:rFonts w:cstheme="minorHAnsi"/>
        </w:rPr>
        <w:t>Ani to je od lehce nabitého zisku neodradí.</w:t>
      </w:r>
    </w:p>
    <w:p w:rsidR="00631F88" w:rsidRPr="00A6375A" w:rsidRDefault="00631F88" w:rsidP="00631F88">
      <w:pPr>
        <w:jc w:val="both"/>
        <w:rPr>
          <w:rFonts w:cstheme="minorHAnsi"/>
        </w:rPr>
      </w:pPr>
      <w:r>
        <w:rPr>
          <w:rFonts w:cstheme="minorHAnsi"/>
        </w:rPr>
        <w:t xml:space="preserve">V současné době, kdy lze v médiích slyšíme o </w:t>
      </w:r>
      <w:r w:rsidRPr="00FB53BE">
        <w:rPr>
          <w:rFonts w:cstheme="minorHAnsi"/>
          <w:b/>
        </w:rPr>
        <w:t>„</w:t>
      </w:r>
      <w:r w:rsidR="00FB53BE" w:rsidRPr="00FB53BE">
        <w:rPr>
          <w:rFonts w:cstheme="minorHAnsi"/>
          <w:b/>
        </w:rPr>
        <w:t>energetic</w:t>
      </w:r>
      <w:r w:rsidRPr="00FB53BE">
        <w:rPr>
          <w:rFonts w:cstheme="minorHAnsi"/>
          <w:b/>
        </w:rPr>
        <w:t>ké krizi“</w:t>
      </w:r>
      <w:r>
        <w:rPr>
          <w:rFonts w:cstheme="minorHAnsi"/>
        </w:rPr>
        <w:t xml:space="preserve"> </w:t>
      </w:r>
      <w:r w:rsidR="004E10B5">
        <w:rPr>
          <w:rFonts w:cstheme="minorHAnsi"/>
        </w:rPr>
        <w:t xml:space="preserve">a některé společnosti oznamují konec, </w:t>
      </w:r>
      <w:r>
        <w:rPr>
          <w:rFonts w:cstheme="minorHAnsi"/>
        </w:rPr>
        <w:t xml:space="preserve">lze předpokládat i zvýšený počet podomních prodejců nabízejících </w:t>
      </w:r>
      <w:r w:rsidR="004E10B5">
        <w:rPr>
          <w:rFonts w:cstheme="minorHAnsi"/>
        </w:rPr>
        <w:t xml:space="preserve">právě </w:t>
      </w:r>
      <w:r>
        <w:rPr>
          <w:rFonts w:cstheme="minorHAnsi"/>
        </w:rPr>
        <w:t>výhodné</w:t>
      </w:r>
      <w:r w:rsidR="004E10B5">
        <w:rPr>
          <w:rFonts w:cstheme="minorHAnsi"/>
        </w:rPr>
        <w:t xml:space="preserve"> smlouvy na dodávky energií. Dalšími a častými praktikami jsou nabídky </w:t>
      </w:r>
      <w:r w:rsidR="007B56A2">
        <w:rPr>
          <w:rFonts w:cstheme="minorHAnsi"/>
        </w:rPr>
        <w:t>různých služeb na výměnu</w:t>
      </w:r>
      <w:r w:rsidR="004E10B5">
        <w:rPr>
          <w:rFonts w:cstheme="minorHAnsi"/>
        </w:rPr>
        <w:t xml:space="preserve"> zámků, služby kominíka či servis oken. Pozor, lze se také setkat s lákavou nabídkou </w:t>
      </w:r>
      <w:r w:rsidR="007B56A2">
        <w:rPr>
          <w:rFonts w:cstheme="minorHAnsi"/>
        </w:rPr>
        <w:t>„</w:t>
      </w:r>
      <w:r w:rsidR="004E10B5">
        <w:rPr>
          <w:rFonts w:cstheme="minorHAnsi"/>
        </w:rPr>
        <w:t>levného</w:t>
      </w:r>
      <w:r w:rsidR="007B56A2">
        <w:rPr>
          <w:rFonts w:cstheme="minorHAnsi"/>
        </w:rPr>
        <w:t>“</w:t>
      </w:r>
      <w:r w:rsidR="004E10B5">
        <w:rPr>
          <w:rFonts w:cstheme="minorHAnsi"/>
        </w:rPr>
        <w:t xml:space="preserve"> zboží, které na první pohled vypadá jako originál, ale originálem není.</w:t>
      </w:r>
      <w:r>
        <w:rPr>
          <w:rFonts w:cstheme="minorHAnsi"/>
        </w:rPr>
        <w:t xml:space="preserve"> </w:t>
      </w:r>
    </w:p>
    <w:p w:rsidR="007F5801" w:rsidRDefault="00440617" w:rsidP="00631F88">
      <w:pPr>
        <w:jc w:val="both"/>
        <w:rPr>
          <w:rFonts w:cstheme="minorHAnsi"/>
        </w:rPr>
      </w:pPr>
      <w:r>
        <w:rPr>
          <w:rFonts w:cstheme="minorHAnsi"/>
        </w:rPr>
        <w:t>Policie proto radí:</w:t>
      </w:r>
    </w:p>
    <w:p w:rsidR="00440617" w:rsidRDefault="007B56A2" w:rsidP="00631F88">
      <w:pPr>
        <w:jc w:val="both"/>
        <w:rPr>
          <w:rFonts w:cstheme="minorHAnsi"/>
        </w:rPr>
      </w:pPr>
      <w:r>
        <w:rPr>
          <w:rFonts w:cstheme="minorHAnsi"/>
        </w:rPr>
        <w:t>- Pamatujte, nikdy vám nedá nikdo nic zadarmo.</w:t>
      </w:r>
    </w:p>
    <w:p w:rsidR="007B56A2" w:rsidRDefault="007B56A2" w:rsidP="00631F88">
      <w:pPr>
        <w:jc w:val="both"/>
        <w:rPr>
          <w:rFonts w:cstheme="minorHAnsi"/>
        </w:rPr>
      </w:pPr>
      <w:r>
        <w:rPr>
          <w:rFonts w:cstheme="minorHAnsi"/>
        </w:rPr>
        <w:t>- Nedůvěřujte cizím lidem a nikoho takového n</w:t>
      </w:r>
      <w:r w:rsidR="009C2CD1">
        <w:rPr>
          <w:rFonts w:cstheme="minorHAnsi"/>
        </w:rPr>
        <w:t>epouštějte do svého bytu, obzvlášť</w:t>
      </w:r>
      <w:r>
        <w:rPr>
          <w:rFonts w:cstheme="minorHAnsi"/>
        </w:rPr>
        <w:t xml:space="preserve"> v případech, kdy cizí osoba chce rozměnit bankovky, nebo se domáhá pitné vody.</w:t>
      </w:r>
    </w:p>
    <w:p w:rsidR="007B56A2" w:rsidRDefault="007B56A2" w:rsidP="00631F88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9C2CD1">
        <w:rPr>
          <w:rFonts w:cstheme="minorHAnsi"/>
        </w:rPr>
        <w:t>Buďte obezřetní, opatrní a informace si prověřujte.</w:t>
      </w:r>
    </w:p>
    <w:p w:rsidR="001A3DCE" w:rsidRDefault="001A3DCE" w:rsidP="00631F88">
      <w:pPr>
        <w:jc w:val="both"/>
        <w:rPr>
          <w:rFonts w:cstheme="minorHAnsi"/>
        </w:rPr>
      </w:pPr>
      <w:r>
        <w:rPr>
          <w:rFonts w:cstheme="minorHAnsi"/>
        </w:rPr>
        <w:t>- Nedovolte, aby na vás kdokoli činil nátlak</w:t>
      </w:r>
      <w:r w:rsidR="00DD2C45">
        <w:rPr>
          <w:rFonts w:cstheme="minorHAnsi"/>
        </w:rPr>
        <w:t xml:space="preserve"> a nutil vás k okamžitému rozhodnutí.</w:t>
      </w:r>
    </w:p>
    <w:p w:rsidR="00DD2C45" w:rsidRDefault="00DD2C45" w:rsidP="00631F88">
      <w:pPr>
        <w:jc w:val="both"/>
        <w:rPr>
          <w:rFonts w:cstheme="minorHAnsi"/>
        </w:rPr>
      </w:pPr>
      <w:r>
        <w:rPr>
          <w:rFonts w:cstheme="minorHAnsi"/>
        </w:rPr>
        <w:t>- Nikdy neplaťte za nabízené zboží předem v hotovosti, bez sepsané smlouvy o koupi či prodeji.</w:t>
      </w:r>
    </w:p>
    <w:p w:rsidR="00DD2C45" w:rsidRDefault="00DD2C45" w:rsidP="00631F88">
      <w:pPr>
        <w:jc w:val="both"/>
        <w:rPr>
          <w:rFonts w:cstheme="minorHAnsi"/>
        </w:rPr>
      </w:pPr>
      <w:r>
        <w:rPr>
          <w:rFonts w:cstheme="minorHAnsi"/>
        </w:rPr>
        <w:t>- Nesdělujte své osobní údaje a prodejce žádejte o kontakt, který si klidně hned vyzkoušejte a ověřte.</w:t>
      </w:r>
    </w:p>
    <w:p w:rsidR="00F273DC" w:rsidRDefault="00F273DC" w:rsidP="00631F88">
      <w:pPr>
        <w:jc w:val="both"/>
        <w:rPr>
          <w:rFonts w:cstheme="minorHAnsi"/>
        </w:rPr>
      </w:pPr>
      <w:r>
        <w:rPr>
          <w:rFonts w:cstheme="minorHAnsi"/>
        </w:rPr>
        <w:t>- Nepodepisujte nic bez rozmyslu, pokud můžete, kontaktujte ihned členy rodiny</w:t>
      </w:r>
      <w:r w:rsidR="00FB53BE">
        <w:rPr>
          <w:rFonts w:cstheme="minorHAnsi"/>
        </w:rPr>
        <w:t xml:space="preserve"> nebo si nechte čas na rozmyšlenou.</w:t>
      </w:r>
    </w:p>
    <w:p w:rsidR="007B56A2" w:rsidRDefault="00FB53BE" w:rsidP="00631F88">
      <w:pPr>
        <w:jc w:val="both"/>
        <w:rPr>
          <w:rFonts w:cstheme="minorHAnsi"/>
        </w:rPr>
      </w:pPr>
      <w:r>
        <w:rPr>
          <w:rFonts w:cstheme="minorHAnsi"/>
        </w:rPr>
        <w:t>- V případě, že jste byli podvedeni, nebojte se obrátit na policii.</w:t>
      </w:r>
    </w:p>
    <w:p w:rsidR="00A6375A" w:rsidRDefault="00FB53BE" w:rsidP="00FB53BE">
      <w:pPr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V neposlední řadě nepodléhejte vidině rychlého zbohatnutí, výhodné koupě či dokonce výhry. V naprosté většině těchto případů se jedná o podvod.</w:t>
      </w:r>
    </w:p>
    <w:p w:rsidR="00FB53BE" w:rsidRDefault="00FB53BE" w:rsidP="00FB53BE">
      <w:pPr>
        <w:jc w:val="both"/>
        <w:rPr>
          <w:rFonts w:cstheme="minorHAnsi"/>
        </w:rPr>
      </w:pPr>
    </w:p>
    <w:p w:rsidR="00CF7224" w:rsidRDefault="00FB53BE" w:rsidP="00FB53BE">
      <w:pPr>
        <w:jc w:val="both"/>
        <w:rPr>
          <w:rFonts w:cstheme="minorHAnsi"/>
        </w:rPr>
      </w:pPr>
      <w:r>
        <w:rPr>
          <w:rFonts w:cstheme="minorHAnsi"/>
        </w:rPr>
        <w:t>kpt.</w:t>
      </w:r>
      <w:r w:rsidR="00CF7224">
        <w:rPr>
          <w:rFonts w:cstheme="minorHAnsi"/>
        </w:rPr>
        <w:t xml:space="preserve"> Mgr. Jiří Tesař</w:t>
      </w:r>
    </w:p>
    <w:p w:rsidR="00FB53BE" w:rsidRPr="00FB53BE" w:rsidRDefault="00CF7224" w:rsidP="00FB53BE">
      <w:pPr>
        <w:jc w:val="both"/>
        <w:rPr>
          <w:rFonts w:cstheme="minorHAnsi"/>
        </w:rPr>
      </w:pPr>
      <w:r>
        <w:rPr>
          <w:rFonts w:cstheme="minorHAnsi"/>
        </w:rPr>
        <w:t>koordinátor prevence</w:t>
      </w:r>
      <w:r w:rsidR="00FB53BE">
        <w:rPr>
          <w:rFonts w:cstheme="minorHAnsi"/>
        </w:rPr>
        <w:t xml:space="preserve"> </w:t>
      </w:r>
    </w:p>
    <w:p w:rsidR="007F5801" w:rsidRDefault="007F5801"/>
    <w:sectPr w:rsidR="007F5801" w:rsidSect="00D13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5801"/>
    <w:rsid w:val="0001623A"/>
    <w:rsid w:val="001A3DCE"/>
    <w:rsid w:val="00440617"/>
    <w:rsid w:val="004E10B5"/>
    <w:rsid w:val="00631F88"/>
    <w:rsid w:val="00776549"/>
    <w:rsid w:val="007B56A2"/>
    <w:rsid w:val="007F5801"/>
    <w:rsid w:val="009C2CD1"/>
    <w:rsid w:val="00A6375A"/>
    <w:rsid w:val="00BE5BB5"/>
    <w:rsid w:val="00CF7224"/>
    <w:rsid w:val="00D13B07"/>
    <w:rsid w:val="00D420FF"/>
    <w:rsid w:val="00DD2C45"/>
    <w:rsid w:val="00F273DC"/>
    <w:rsid w:val="00FB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B07"/>
  </w:style>
  <w:style w:type="paragraph" w:styleId="Nadpis2">
    <w:name w:val="heading 2"/>
    <w:basedOn w:val="Normln"/>
    <w:link w:val="Nadpis2Char"/>
    <w:uiPriority w:val="9"/>
    <w:qFormat/>
    <w:rsid w:val="007F5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58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etadate">
    <w:name w:val="meta_date"/>
    <w:basedOn w:val="Standardnpsmoodstavce"/>
    <w:rsid w:val="007F5801"/>
  </w:style>
  <w:style w:type="character" w:customStyle="1" w:styleId="metacategories">
    <w:name w:val="meta_categories"/>
    <w:basedOn w:val="Standardnpsmoodstavce"/>
    <w:rsid w:val="007F5801"/>
  </w:style>
  <w:style w:type="character" w:styleId="Hypertextovodkaz">
    <w:name w:val="Hyperlink"/>
    <w:basedOn w:val="Standardnpsmoodstavce"/>
    <w:uiPriority w:val="99"/>
    <w:semiHidden/>
    <w:unhideWhenUsed/>
    <w:rsid w:val="007F580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F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5801"/>
    <w:rPr>
      <w:b/>
      <w:bCs/>
    </w:rPr>
  </w:style>
  <w:style w:type="character" w:styleId="Zvraznn">
    <w:name w:val="Emphasis"/>
    <w:basedOn w:val="Standardnpsmoodstavce"/>
    <w:uiPriority w:val="20"/>
    <w:qFormat/>
    <w:rsid w:val="00A637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FEA7-5C0A-4CC2-B8BD-95B07BC3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Starosta</cp:lastModifiedBy>
  <cp:revision>2</cp:revision>
  <dcterms:created xsi:type="dcterms:W3CDTF">2021-10-21T15:52:00Z</dcterms:created>
  <dcterms:modified xsi:type="dcterms:W3CDTF">2021-10-21T15:52:00Z</dcterms:modified>
</cp:coreProperties>
</file>